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A50E51">
        <w:rPr>
          <w:rFonts w:ascii="Times New Roman" w:hAnsi="Times New Roman"/>
          <w:sz w:val="28"/>
          <w:szCs w:val="28"/>
        </w:rPr>
        <w:t>5</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C1730F">
        <w:rPr>
          <w:rFonts w:ascii="Times New Roman" w:hAnsi="Times New Roman"/>
          <w:sz w:val="28"/>
          <w:szCs w:val="28"/>
        </w:rPr>
        <w:t>18.02.2020</w:t>
      </w:r>
      <w:r w:rsidRPr="00D12D05">
        <w:rPr>
          <w:rFonts w:ascii="Times New Roman" w:hAnsi="Times New Roman"/>
          <w:sz w:val="28"/>
          <w:szCs w:val="28"/>
        </w:rPr>
        <w:t xml:space="preserve"> №</w:t>
      </w:r>
      <w:r>
        <w:rPr>
          <w:rFonts w:ascii="Times New Roman" w:hAnsi="Times New Roman"/>
          <w:sz w:val="28"/>
          <w:szCs w:val="28"/>
        </w:rPr>
        <w:t xml:space="preserve"> </w:t>
      </w:r>
      <w:r w:rsidR="00C1730F">
        <w:rPr>
          <w:rFonts w:ascii="Times New Roman" w:hAnsi="Times New Roman"/>
          <w:sz w:val="28"/>
          <w:szCs w:val="28"/>
        </w:rPr>
        <w:t>30</w:t>
      </w:r>
      <w:r w:rsidR="00C674C2">
        <w:rPr>
          <w:rFonts w:ascii="Times New Roman" w:hAnsi="Times New Roman"/>
          <w:sz w:val="28"/>
          <w:szCs w:val="28"/>
        </w:rPr>
        <w:t>9</w:t>
      </w:r>
      <w:bookmarkStart w:id="0" w:name="_GoBack"/>
      <w:bookmarkEnd w:id="0"/>
    </w:p>
    <w:p w:rsidR="00124ADA" w:rsidRDefault="00124ADA" w:rsidP="00E619A7">
      <w:pPr>
        <w:spacing w:after="0" w:line="240" w:lineRule="auto"/>
        <w:jc w:val="right"/>
        <w:rPr>
          <w:rFonts w:ascii="Times New Roman" w:hAnsi="Times New Roman"/>
          <w:sz w:val="28"/>
          <w:szCs w:val="28"/>
        </w:rPr>
      </w:pPr>
    </w:p>
    <w:p w:rsidR="00A25BD3" w:rsidRPr="00883434" w:rsidRDefault="00124ADA"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B25A7C">
        <w:rPr>
          <w:rFonts w:ascii="Times New Roman" w:hAnsi="Times New Roman"/>
          <w:sz w:val="28"/>
          <w:szCs w:val="28"/>
        </w:rPr>
        <w:t>1</w:t>
      </w:r>
      <w:r w:rsidR="006D3B12">
        <w:rPr>
          <w:rFonts w:ascii="Times New Roman" w:hAnsi="Times New Roman"/>
          <w:sz w:val="28"/>
          <w:szCs w:val="28"/>
        </w:rPr>
        <w:t>9</w:t>
      </w:r>
      <w:r w:rsidR="00B25A7C">
        <w:rPr>
          <w:rFonts w:ascii="Times New Roman" w:hAnsi="Times New Roman"/>
          <w:sz w:val="28"/>
          <w:szCs w:val="28"/>
        </w:rPr>
        <w:t>.12.201</w:t>
      </w:r>
      <w:r w:rsidR="006D3B12">
        <w:rPr>
          <w:rFonts w:ascii="Times New Roman" w:hAnsi="Times New Roman"/>
          <w:sz w:val="28"/>
          <w:szCs w:val="28"/>
        </w:rPr>
        <w:t>9</w:t>
      </w:r>
      <w:r w:rsidRPr="00883434">
        <w:rPr>
          <w:rFonts w:ascii="Times New Roman" w:hAnsi="Times New Roman"/>
          <w:sz w:val="28"/>
          <w:szCs w:val="28"/>
        </w:rPr>
        <w:t xml:space="preserve"> № </w:t>
      </w:r>
      <w:r w:rsidR="006D3B12">
        <w:rPr>
          <w:rFonts w:ascii="Times New Roman" w:hAnsi="Times New Roman"/>
          <w:sz w:val="28"/>
          <w:szCs w:val="28"/>
        </w:rPr>
        <w:t>285</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6D3B12">
        <w:rPr>
          <w:rFonts w:ascii="Times New Roman" w:hAnsi="Times New Roman"/>
          <w:sz w:val="28"/>
          <w:szCs w:val="28"/>
        </w:rPr>
        <w:t>20</w:t>
      </w:r>
      <w:r w:rsidRPr="00B25A7C">
        <w:rPr>
          <w:rFonts w:ascii="Times New Roman" w:hAnsi="Times New Roman"/>
          <w:sz w:val="28"/>
          <w:szCs w:val="28"/>
        </w:rPr>
        <w:t xml:space="preserve"> год</w:t>
      </w:r>
    </w:p>
    <w:p w:rsidR="00A25BD3" w:rsidRPr="00E619A7" w:rsidRDefault="00A25BD3" w:rsidP="00E619A7">
      <w:pPr>
        <w:spacing w:after="0" w:line="240" w:lineRule="auto"/>
        <w:jc w:val="right"/>
        <w:rPr>
          <w:rFonts w:ascii="Times New Roman" w:hAnsi="Times New Roman"/>
          <w:sz w:val="24"/>
          <w:szCs w:val="24"/>
        </w:rPr>
      </w:pPr>
    </w:p>
    <w:p w:rsidR="00A25BD3" w:rsidRPr="006D3B12" w:rsidRDefault="00A25BD3"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6"/>
        <w:gridCol w:w="1446"/>
        <w:gridCol w:w="527"/>
        <w:gridCol w:w="1211"/>
      </w:tblGrid>
      <w:tr w:rsidR="006D3B12" w:rsidRPr="006D3B12" w:rsidTr="006D3B12">
        <w:trPr>
          <w:cantSplit/>
          <w:trHeight w:val="20"/>
          <w:tblHeader/>
        </w:trPr>
        <w:tc>
          <w:tcPr>
            <w:tcW w:w="3472" w:type="pct"/>
            <w:shd w:val="clear" w:color="auto" w:fill="auto"/>
            <w:vAlign w:val="center"/>
            <w:hideMark/>
          </w:tcPr>
          <w:p w:rsidR="006D3B12" w:rsidRPr="006D3B12" w:rsidRDefault="006D3B12" w:rsidP="006D3B1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Наименование</w:t>
            </w:r>
          </w:p>
        </w:tc>
        <w:tc>
          <w:tcPr>
            <w:tcW w:w="694" w:type="pct"/>
            <w:shd w:val="clear" w:color="auto" w:fill="auto"/>
            <w:vAlign w:val="center"/>
            <w:hideMark/>
          </w:tcPr>
          <w:p w:rsidR="006D3B12" w:rsidRPr="006D3B12" w:rsidRDefault="006D3B12" w:rsidP="006D3B1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ЦСР</w:t>
            </w:r>
          </w:p>
        </w:tc>
        <w:tc>
          <w:tcPr>
            <w:tcW w:w="253" w:type="pct"/>
            <w:shd w:val="clear" w:color="auto" w:fill="auto"/>
            <w:vAlign w:val="center"/>
            <w:hideMark/>
          </w:tcPr>
          <w:p w:rsidR="006D3B12" w:rsidRPr="006D3B12" w:rsidRDefault="006D3B12" w:rsidP="006D3B1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ВР</w:t>
            </w:r>
          </w:p>
        </w:tc>
        <w:tc>
          <w:tcPr>
            <w:tcW w:w="581" w:type="pct"/>
            <w:shd w:val="clear" w:color="auto" w:fill="auto"/>
            <w:vAlign w:val="center"/>
            <w:hideMark/>
          </w:tcPr>
          <w:p w:rsidR="006D3B12" w:rsidRPr="006D3B12" w:rsidRDefault="006D3B12" w:rsidP="006D3B1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Сумма на год</w:t>
            </w:r>
          </w:p>
        </w:tc>
      </w:tr>
      <w:tr w:rsidR="006D3B12" w:rsidRPr="006D3B12" w:rsidTr="006D3B12">
        <w:trPr>
          <w:cantSplit/>
          <w:trHeight w:val="20"/>
          <w:tblHeader/>
        </w:trPr>
        <w:tc>
          <w:tcPr>
            <w:tcW w:w="3472" w:type="pct"/>
            <w:shd w:val="clear" w:color="auto" w:fill="auto"/>
            <w:vAlign w:val="center"/>
            <w:hideMark/>
          </w:tcPr>
          <w:p w:rsidR="006D3B12" w:rsidRPr="006D3B12" w:rsidRDefault="006D3B12" w:rsidP="006D3B1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1</w:t>
            </w:r>
          </w:p>
        </w:tc>
        <w:tc>
          <w:tcPr>
            <w:tcW w:w="694" w:type="pct"/>
            <w:shd w:val="clear" w:color="auto" w:fill="auto"/>
            <w:vAlign w:val="center"/>
            <w:hideMark/>
          </w:tcPr>
          <w:p w:rsidR="006D3B12" w:rsidRPr="006D3B12" w:rsidRDefault="006D3B12" w:rsidP="006D3B1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2</w:t>
            </w:r>
          </w:p>
        </w:tc>
        <w:tc>
          <w:tcPr>
            <w:tcW w:w="253" w:type="pct"/>
            <w:shd w:val="clear" w:color="auto" w:fill="auto"/>
            <w:vAlign w:val="center"/>
            <w:hideMark/>
          </w:tcPr>
          <w:p w:rsidR="006D3B12" w:rsidRPr="006D3B12" w:rsidRDefault="006D3B12" w:rsidP="006D3B1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3</w:t>
            </w:r>
          </w:p>
        </w:tc>
        <w:tc>
          <w:tcPr>
            <w:tcW w:w="581" w:type="pct"/>
            <w:shd w:val="clear" w:color="auto" w:fill="auto"/>
            <w:vAlign w:val="center"/>
            <w:hideMark/>
          </w:tcPr>
          <w:p w:rsidR="006D3B12" w:rsidRPr="006D3B12" w:rsidRDefault="006D3B12" w:rsidP="006D3B1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4</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образования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1 824 819,0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"Общее образование. Дополнительное образование детей"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1 588 606,6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системы дошкольного и общего образования"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2 529,5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2 529,5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2 529,5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2 362,3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1 520 384,0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204 452,7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5 607,1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5 607,1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198 845,6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56 380,1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142 465,5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01 1 05 20010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40 047,9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01 1 05 20010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40 047,9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01 1 05 20010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36 577,6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01 1 05 20010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3 470,3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481 256,3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481 256,3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481 256,3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792 310,6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792 310,6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688 252,7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104 057,9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01 1 05 84305</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2 316,5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01 1 05 84305</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2 316,5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01 1 05 84305</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2 316,5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11 830,6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Мероприятия по организации отдыха и оздоровления детей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01 1 06 20020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2 671,6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01 1 06 20020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2 671,6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01 1 06 20020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2 208,3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01 1 06 20020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463,3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01 1 06 82050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6 411,2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01 1 06 82050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6 411,2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01 1 06 82050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5 938,4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01 1 06 82050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472,8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S2050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2 747,8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S2050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2 747,8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S2050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2 545,2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S2050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01 1 07 00000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01 1 07 61810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01 1 07 61810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01 1 07 61810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630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"Успех каждого ребенка"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49 712,5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31 771,9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31 771,9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31 771,9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17 940,6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17 940,6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17 940,6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"Учитель будущего"</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"Цифровая образовательная среда"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2 E4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2 E4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2 E4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2 E4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"Молодежь Югры и допризывная подготовка"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101 059,9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35 464,4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35 464,4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35 464,4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35 464,4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65 305,5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65 305,5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65 305,5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65 305,5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Федеральный проект "Социальная активность"</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290,0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134 202,5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99 005,7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61 959,0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61 959,0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55 731,3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6 227,7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27 857,0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26 075,0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Публичные нормативные социальные выплаты гражданам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26 075,0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9 189,7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9 189,7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9 189,7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14 096,8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14 096,8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14 096,8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8 775,8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5 321,0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21 100,0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Строительство и реконструкция объектов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01 4 03 85160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01 4 03 85160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01 4 03 85160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63 801,7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"Поддержка семьи, материнства и детства"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53 465,5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44 045,9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21 449,7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505,7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505,7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20 944,0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20 944,0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9 272,7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9 272,7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9 272,7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13 195,6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11 322,6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11 322,6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1 312,7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1 312,7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560,3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630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560,3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02 1 02 84322</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127,9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02 1 02 84322</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02 1 02 84322</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02 1 02 84322</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02 1 02 84322</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9 419,6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02 1 03 84270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9 419,6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02 1 03 84270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7 735,2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02 1 03 84270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7 735,2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02 1 03 84270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1 684,4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02 1 03 84270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1 684,4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10 336,2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6 065,0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Пенсии за выслугу лет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02 2 01 71010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6 045,0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02 2 01 71010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6 045,0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02 2 01 71010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6 045,0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Единовременные выплаты неработающим пенсионерам в связи с Юбилеем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02 2 01 71020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02 2 01 71020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Публичные нормативные выплаты гражданам несоциального характера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02 2 01 71020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330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2 271,2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02 2 02 61100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2 271,2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02 2 02 61100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2 271,2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02 2 02 61100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2 271,2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"Доступная среда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03 0 00 00000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03 1 00 00000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03 1 01 00000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03 1 01 99990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03 1 01 99990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03 1 01 99990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"Культурное пространство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245 755,1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"Модернизация и развитие учреждений и организаций культуры"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84 029,1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библиотечного дела"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65 727,3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65 169,2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65 169,2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65 169,2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04 1 01 82520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04 1 01 82520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04 1 01 82520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04 1 01 85160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04 1 01 85160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04 1 01 85160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S2520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S2520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S2520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музейного дела"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11 146,5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11 146,5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11 146,5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11 146,5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7 155,3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7 155,3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7 155,3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7 155,3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160 895,6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77 224,5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77 224,5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77 224,5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77 224,5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профессионального искусства"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83 391,1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04 2 04 00590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83 391,1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04 2 04 00590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83 391,1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04 2 04 00590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83 391,1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архивного дела"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04 3 02 00000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04 3 02 84100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04 3 02 84100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04 3 02 84100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туризма"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04 4 00 00000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557,4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"Поддержка развития внутреннего и въездного туризма"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04 4 01 00000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557,4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04 4 01 99990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557,4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04 4 01 99990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557,4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04 4 01 99990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557,4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563 128,0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физической культуры и массового спорта"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470 087,3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23 679,5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05 1 04 00590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23 679,5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05 1 04 00590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23 679,5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05 1 04 00590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23 679,5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6 078,3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6 078,3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3 450,3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3 450,3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2 628,0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2 628,0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05 1 06 00000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437 790,1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Строительство и реконструкция объектов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05 1 06 42110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437 790,1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05 1 06 42110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437 790,1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05 1 06 42110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437 790,1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"Спорт-норма жизни"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P5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P5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P5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P5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93 040,7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210,4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210,4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210,4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210,4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2 914,6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2 914,6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2 914,6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2 914,6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84 432,6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84 070,1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84 070,1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84 070,1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05 2 03 85160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362,5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05 2 03 85160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362,5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05 2 03 85160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362,5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4 109,2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05 2 04 00590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4 109,2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05 2 04 00590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4 109,2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05 2 04 00590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4 109,2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1 064,0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05 2 05 82110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1 010,8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05 2 05 82110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1 010,8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05 2 05 82110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1 010,8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S2110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S2110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S2110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"Спорт-норма жизни"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P5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P5 50810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P5 50810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P5 50810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"Поддержка занятости населения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8 818,4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"Содействие трудоустройству граждан"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1 556,2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1 556,2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по содействию трудоустройству граждан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06 1 01 85060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1 556,2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06 1 01 85060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1 556,2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06 1 01 85060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1 556,2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7 094,7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6 184,0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4 529,4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4 529,4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4 529,4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06 2 01 84120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1 654,6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06 2 01 84120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1 515,2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06 2 01 84120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1 515,2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06 2 01 84120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06 2 01 84120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910,7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910,7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910,7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910,7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06 3 01 00000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по содействию трудоустройству граждан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06 3 01 85060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06 3 01 85060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06 3 01 85060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29 890,9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отрасли животноводства"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26 693,1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животноводства"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26 693,1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07 1 01 84150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26 693,1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07 1 01 84150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26 693,1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07 1 01 84150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26 693,1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"Поддержка малых форм хозяйствования"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"Поддержка малых форм хозяйствования"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Поддержка малых форм хозяйствования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07 2 01 84170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07 2 01 84170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07 2 01 84170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2 043,8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2 043,8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07 4 01 84200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1 543,8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07 4 01 84200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1 543,8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07 4 01 84200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1 543,8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G4200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G4200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G4200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"Общепрограммные мероприятия"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жилищной сферы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176 370,3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"Содействие развитию градостроительной деятельности"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градостроительной деятельности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08 1 04 82671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465,0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08 1 04 82671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465,0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08 1 04 82671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465,0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S2671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S2671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S2671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градостроительной деятельности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08 1 05 82671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08 1 05 82671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08 1 05 82671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S2671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S2671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S2671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градостроительной деятельности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08 1 06 82671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08 1 06 82671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08 1 06 82671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S2671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S2671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S2671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"Содействие развитию жилищного строительства"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144 769,1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57 519,0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08 2 01 82661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53 492,6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08 2 01 82661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53 492,6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08 2 01 82661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53 492,6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S2661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4 026,4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S2661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4 026,4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S2661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4 026,4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"Выплата выкупной стоимости"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4 327,3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 на приобретение объектов недвижимого имущества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08 2 03 41110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4 327,3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08 2 03 41110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4 327,3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08 2 03 41110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4 327,3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"Демонтаж аварийного, непригодного жилищного фонда"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6 989,9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6 989,9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6 989,9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6 989,9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47 075,0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05 S2173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47 075,0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05 S2173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47 075,0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05 S2173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47 075,0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10 123,8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08 2 06 82673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9 415,0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08 2 06 82673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9 415,0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08 2 06 82673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9 415,0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S2673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708,8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S2673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708,8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S2673</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708,8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08 2 07 00000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18 734,1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07 L1780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18 734,1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07 L1780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18 734,1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07 L1780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18 734,1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6 398,4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4 725,1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08 3 01 51350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2 835,1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08 3 01 51350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2 835,1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08 3 01 51350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2 835,1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08 3 01 51760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1 890,0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08 3 01 51760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1 890,0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08 3 01 51760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1 890,0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жильем молодых семей"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1 653,8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по обеспечению жильем молодых семей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02 L4970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1 653,8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02 L4970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1 653,8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02 L4970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1 653,8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08 3 05 84220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08 3 05 84220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08 3 05 84220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24 502,8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24 502,8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24 502,8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20 710,3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20 710,3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3 542,5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3 542,5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850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450 680,5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392 285,8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35 237,4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Строительство и реконструкция объектов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4 980,0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4 980,0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4 980,0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09 1 02 82190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28 744,5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09 1 02 82190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28 744,5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09 1 02 82190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28 744,5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S2190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1 512,9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S2190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1 512,9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S2190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1 512,9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"Чистая вода"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357 048,4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52430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157 465,0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52430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157 465,0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52430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157 465,0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82190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189 604,2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82190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189 604,2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82190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189 604,2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S2190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9 979,2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S2190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9 979,2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S2190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9 979,2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31 662,2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31 662,2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09 3 01 82591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26 912,8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09 3 01 82591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26 912,8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09 3 01 82591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26 912,8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S2591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4 749,4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S2591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4 749,4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S2591</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4 749,4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"Формирование комфортной городской среды"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26 732,5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"Благоустройство городских территорий"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10 840,0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10 840,0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10 840,0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10 840,0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F2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15 892,5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Реализация программ формирования современной городской среды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F2 55550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15 892,5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F2 55550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15 892,5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F2 55550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15 892,5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"Профилактика правонарушений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4 022,6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"Профилактика правонарушений"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3 777,6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1 833,5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10 1 01 82290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10 1 01 82290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10 1 01 82290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1 267,0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1 267,0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1 267,0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S2290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S2290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S2290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условий для деятельности народных дружин"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138,8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Создание условий для деятельности народных дружин</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10 1 02 82300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97,1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10 1 02 82300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97,1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10 1 02 82300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97,1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S2300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41,7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S2300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41,7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S2300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41,7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1 738,1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10 1 03 84250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1 738,1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10 1 03 84250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1 639,7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10 1 03 84250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1 639,7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10 1 03 84250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10 1 03 84250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10 1 04 51200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10 1 04 51200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10 1 04 51200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10 1 07 00000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10 1 07 99990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10 1 07 99990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10 1 07 99990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всероссийского Дня Трезвости"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10 1 09 00000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10 1 09 99990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10 1 09 99990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10 1 09 99990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10 2 02 00000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10 2 02 99990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10 2 02 99990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10 2 02 99990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3 903,6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133,4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33,3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133,4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11 2 05 82560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S2560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"Создание условий для антитеррористической безопасности в муниципальном образовании"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3 636,8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"Повышение уровня антитеррористической защищенности муниципальных объектов"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11 3 01 00000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3 636,8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11 3 01 99990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3 636,8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11 3 01 99990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3 636,8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11 3 01 99990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3 636,8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23 009,9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2 525,2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2 383,2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2 383,2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2 383,2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2 383,2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2 199,0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противопожарной защиты территорий"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2 199,0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1 243,7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1 243,7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1 243,7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955,3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955,3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955,3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18 285,7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18 285,7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18 285,7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15 267,7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15 267,7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3 016,2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3 016,2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850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"Экологическая безопасность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4 753,7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397,0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1 033,6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120,6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13 2 03 84290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120,6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13 2 03 84290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13 2 03 84290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13 2 03 84290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13 2 03 84290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"Организация противоэпидемиологических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3 223,1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3 223,1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13 3 01 84280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3 223,1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13 3 01 84280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13 3 01 84280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13 3 01 84280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3 189,1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13 3 01 84280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3 189,1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48 917,7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624,2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14 1 03 00000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624,2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Проведение Всероссийской переписи населения 2020 года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14 1 03 54690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624,2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14 1 03 54690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624,2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14 1 03 54690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624,2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"Совершенствование муниципального управления"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43 439,5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43 439,5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14 479,4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14 479,4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14 479,4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14 2 01 82370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27 512,0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14 2 01 82370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27 512,0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14 2 01 82370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27 512,0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S2370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1 448,1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S2370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1 448,1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S2370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1 448,1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малого и среднего предпринимательства"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4 854,0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Основное мероприятие "Пропаганда и популяризация предпринимательской деятельности в средствах массовой информации и сети Интернет"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4 210,8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Поддержка малого и среднего предпринимательства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82380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3 789,6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82380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3 789,6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82380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3 789,6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S2380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421,2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S2380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421,2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S2380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421,2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639,7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Поддержка малого и среднего предпринимательства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82380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575,6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82380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575,6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82380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575,6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S2380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64,1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S2380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64,1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S2380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64,1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"Цифровое развитие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7 460,9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"Цифровой город"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5 385,7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Услуги в области информационных технологий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15 1 01 20070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15 1 01 20070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15 1 01 20070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3 817,7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Услуги в области информационных технологий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15 1 02 20070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3 817,7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15 1 02 20070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3 817,7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15 1 02 20070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3 817,7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Услуги в области информационных технологий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15 1 03 20070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15 1 03 20070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15 1 03 20070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2 075,2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"Информационная безопасность"</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2 D4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2 075,2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Услуги в области информационных технологий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2 D4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2 075,2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2 D4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2 075,2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2 D4 20070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2 075,2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152 700,4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"Автомобильный транспорт"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88 033,0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3 458,0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16 1 01 61100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3 458,0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16 1 01 61100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3 458,0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16 1 01 61100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3 458,0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84 575,0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84 575,0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84 575,0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84 575,0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"Дорожное хозяйство"</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59 822,2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59 822,2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16 2 01 99990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59 822,2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16 2 01 99990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59 822,2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16 2 01 99990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59 822,2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"Безопасность дорожного движения"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4 845,2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4 845,2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16 4 01 82730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2 510,9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16 4 01 82730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2 510,9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16 4 01 82730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2 510,9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1 258,2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1 258,2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1 258,2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S2730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1 076,1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S2730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1 076,1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S2730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1 076,1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6 982,3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Процентные платежи по муниципальному долгу городского округа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17 2 01 20270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Обслуживание государственного (муниципального) долга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17 2 01 20270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700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Обслуживание муниципального долга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17 2 01 20270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730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"Формирование резервных средств в бюджете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Резервный фонд администрации города Пыть-Ях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17 3 01 20220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17 3 01 20220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Резервные средства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17 3 01 20220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870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Резервные средства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870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32 225,1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"Создание условий для развития гражданских инициатив"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1 674,0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1 674,0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18 1 01 61820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1 674,0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18 1 01 61820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1 674,0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18 1 01 61820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630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1 674,0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30 551,1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функционирования телерадиовещания"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20 914,4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20 914,4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20 914,4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18 2 02 00590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20 914,4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9 587,3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9 587,3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9 587,3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9 587,3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19 103,9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19 103,9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2 838,4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14 815,5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13 815,5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13 137,5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13 137,5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850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678,0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19 1 03 99990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1 450,0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муниципальной службы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481 553,2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1 012,0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1 012,0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1 012,0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573,7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573,7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438,3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438,3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20 3 00 00000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20 3 01 00000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20 3 01 99990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20 3 01 99990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Премии и гранты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20 3 01 99990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350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480 481,2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480 481,2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197 796,5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154 621,5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154 621,5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39 468,7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39 468,7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3 706,3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850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3 706,3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Высшее должностное лицо муниципального образования городской округ город Пыть-Ях</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5 264,6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5 264,6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5 264,6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268 767,2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263 904,9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263 904,9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4 591,5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4 591,5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270,8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Исполнение судебных актов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830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270,8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Прочие мероприятия органов местного самоуправления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2 300,2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2 034,2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2 034,2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266,0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850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266,0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20 4 01 59300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4 274,7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20 4 01 59300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4 274,7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20 4 01 59300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4 274,7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20 4 01 72030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1 001,8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20 4 01 72030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20 4 01 72030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306,8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20 4 01 72030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695,0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Публичные нормативные выплаты гражданам несоциального характера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20 4 01 72030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330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695,0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D9300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1 076,2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D9300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736,2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D9300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736,2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D9300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D9300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109 396,7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14 856,6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14 856,6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14 856,6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21 0 01 99990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14 856,6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7 694,8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7 694,8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7 694,8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21 0 02 99990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7 694,8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"Содержание мест захоронения"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21 0 03 00000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8 242,6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8 242,6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8 242,6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21 0 03 00590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8 242,6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21 0 04 00000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6 793,4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6 793,4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6 793,4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21 0 04 99990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6 793,4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"Летнее и зимнее содержание городских территорий"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22 673,8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1 250,3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1 250,3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21 0 05 61100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1 250,3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21 423,5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21 423,5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21 423,5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"Повышение уровня культуры населения"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49 135,5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Строительство и реконструкция объектов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45 000,0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45 000,0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21 0 06 42110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45 000,0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Содействие развитию исторических и иных местных традиций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21 0 06 82420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21 0 06 82420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21 0 06 82420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21 0 06 99990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S2420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S2420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S2420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40,5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Непрограммные направления деятельности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40 0 00 00000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33 159,1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27 898,8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27 379,1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13 573,1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13 319,3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13 319,3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155,6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155,6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98,2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98,2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Председатель представительного органа муниципального образования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4 884,2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4 884,2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40 1 01 02110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4 884,2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40 1 01 02120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3 730,0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40 1 01 02120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3 730,0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40 1 01 02120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3 730,0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40 1 01 02250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4 859,7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40 1 01 02250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4 859,7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40 1 01 02250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4 859,7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Прочие мероприятия органов местного самоуправления городского округа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332,1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312,1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312,1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40 1 01 02400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850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Исполнение отдельных полномочий Думы города Пыть-Яха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40 1 02 00000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519,7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40 1 02 72020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519,7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40 1 02 72020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40 1 02 72020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187,7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40 1 02 72020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332,0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Публичные нормативные выплаты гражданам несоциального характера</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40 1 02 72020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330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332,0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40 2 00 00000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40 2 00 51180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40 2 00 51180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5 260,3 </w:t>
            </w:r>
          </w:p>
        </w:tc>
      </w:tr>
      <w:tr w:rsidR="006D3B12" w:rsidRPr="006D3B12" w:rsidTr="006D3B12">
        <w:trPr>
          <w:cantSplit/>
          <w:trHeight w:val="20"/>
        </w:trPr>
        <w:tc>
          <w:tcPr>
            <w:tcW w:w="3472" w:type="pct"/>
            <w:shd w:val="clear" w:color="auto" w:fill="auto"/>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40 2 00 51180</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5 260,3 </w:t>
            </w:r>
          </w:p>
        </w:tc>
      </w:tr>
      <w:tr w:rsidR="006D3B12" w:rsidRPr="006D3B12" w:rsidTr="006D3B12">
        <w:trPr>
          <w:cantSplit/>
          <w:trHeight w:val="20"/>
        </w:trPr>
        <w:tc>
          <w:tcPr>
            <w:tcW w:w="3472" w:type="pct"/>
            <w:shd w:val="clear" w:color="auto" w:fill="auto"/>
            <w:noWrap/>
            <w:hideMark/>
          </w:tcPr>
          <w:p w:rsidR="006D3B12" w:rsidRPr="006D3B12" w:rsidRDefault="006D3B12" w:rsidP="006D3B1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Всего</w:t>
            </w:r>
          </w:p>
        </w:tc>
        <w:tc>
          <w:tcPr>
            <w:tcW w:w="694"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253" w:type="pct"/>
            <w:shd w:val="clear" w:color="auto" w:fill="auto"/>
            <w:noWrap/>
            <w:vAlign w:val="bottom"/>
            <w:hideMark/>
          </w:tcPr>
          <w:p w:rsidR="006D3B12" w:rsidRPr="006D3B12" w:rsidRDefault="006D3B12" w:rsidP="006D3B1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6D3B12" w:rsidRPr="006D3B12" w:rsidRDefault="006D3B12" w:rsidP="006D3B1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4 291 253,0</w:t>
            </w:r>
          </w:p>
        </w:tc>
      </w:tr>
    </w:tbl>
    <w:p w:rsidR="00786BC3" w:rsidRDefault="006D3B12" w:rsidP="006D3B12">
      <w:pPr>
        <w:spacing w:after="0" w:line="240" w:lineRule="auto"/>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-66675</wp:posOffset>
                </wp:positionH>
                <wp:positionV relativeFrom="paragraph">
                  <wp:posOffset>-247650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67DD" w:rsidRPr="00827A24" w:rsidRDefault="00E76894" w:rsidP="00C872CB">
                            <w:pPr>
                              <w:rPr>
                                <w:sz w:val="28"/>
                                <w:szCs w:val="28"/>
                              </w:rPr>
                            </w:pPr>
                            <w:r>
                              <w:rPr>
                                <w:sz w:val="28"/>
                                <w:szCs w:val="28"/>
                              </w:rPr>
                              <w:t xml:space="preserve"> </w:t>
                            </w:r>
                            <w:r w:rsidR="009067DD" w:rsidRPr="00827A24">
                              <w:rPr>
                                <w:sz w:val="28"/>
                                <w:szCs w:val="28"/>
                              </w:rPr>
                              <w:t>»</w:t>
                            </w:r>
                            <w:r w:rsidR="004024AA">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5.25pt;margin-top:-19.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" filled="f" stroked="f">
                <v:textbox>
                  <w:txbxContent>
                    <w:p w:rsidR="009067DD" w:rsidRPr="00827A24" w:rsidRDefault="00E76894" w:rsidP="00C872CB">
                      <w:pPr>
                        <w:rPr>
                          <w:sz w:val="28"/>
                          <w:szCs w:val="28"/>
                        </w:rPr>
                      </w:pPr>
                      <w:r>
                        <w:rPr>
                          <w:sz w:val="28"/>
                          <w:szCs w:val="28"/>
                        </w:rPr>
                        <w:t xml:space="preserve"> </w:t>
                      </w:r>
                      <w:r w:rsidR="009067DD" w:rsidRPr="00827A24">
                        <w:rPr>
                          <w:sz w:val="28"/>
                          <w:szCs w:val="28"/>
                        </w:rPr>
                        <w:t>»</w:t>
                      </w:r>
                      <w:r w:rsidR="004024AA">
                        <w:rPr>
                          <w:sz w:val="28"/>
                          <w:szCs w:val="28"/>
                        </w:rPr>
                        <w:t>.</w:t>
                      </w:r>
                    </w:p>
                  </w:txbxContent>
                </v:textbox>
                <w10:wrap anchorx="margin"/>
              </v:rect>
            </w:pict>
          </mc:Fallback>
        </mc:AlternateContent>
      </w:r>
    </w:p>
    <w:sectPr w:rsidR="00786BC3" w:rsidSect="00C1730F">
      <w:headerReference w:type="even" r:id="rId8"/>
      <w:headerReference w:type="default" r:id="rId9"/>
      <w:pgSz w:w="11906" w:h="16838"/>
      <w:pgMar w:top="567" w:right="851" w:bottom="567" w:left="851" w:header="283" w:footer="283" w:gutter="0"/>
      <w:pgNumType w:start="9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54D" w:rsidRDefault="00FC354D" w:rsidP="00E619A7">
      <w:pPr>
        <w:spacing w:after="0" w:line="240" w:lineRule="auto"/>
      </w:pPr>
      <w:r>
        <w:separator/>
      </w:r>
    </w:p>
  </w:endnote>
  <w:endnote w:type="continuationSeparator" w:id="0">
    <w:p w:rsidR="00FC354D" w:rsidRDefault="00FC354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54D" w:rsidRDefault="00FC354D" w:rsidP="00E619A7">
      <w:pPr>
        <w:spacing w:after="0" w:line="240" w:lineRule="auto"/>
      </w:pPr>
      <w:r>
        <w:separator/>
      </w:r>
    </w:p>
  </w:footnote>
  <w:footnote w:type="continuationSeparator" w:id="0">
    <w:p w:rsidR="00FC354D" w:rsidRDefault="00FC354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7DD" w:rsidRDefault="009067DD"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067DD" w:rsidRDefault="009067DD"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7DD" w:rsidRPr="00C1730F" w:rsidRDefault="009067DD" w:rsidP="00C855BC">
    <w:pPr>
      <w:pStyle w:val="a5"/>
      <w:framePr w:wrap="around" w:vAnchor="text" w:hAnchor="margin" w:xAlign="right" w:y="1"/>
      <w:rPr>
        <w:rStyle w:val="a9"/>
        <w:rFonts w:ascii="Times New Roman" w:hAnsi="Times New Roman"/>
        <w:sz w:val="28"/>
        <w:szCs w:val="28"/>
      </w:rPr>
    </w:pPr>
    <w:r w:rsidRPr="00C1730F">
      <w:rPr>
        <w:rStyle w:val="a9"/>
        <w:rFonts w:ascii="Times New Roman" w:hAnsi="Times New Roman"/>
        <w:sz w:val="28"/>
        <w:szCs w:val="28"/>
      </w:rPr>
      <w:fldChar w:fldCharType="begin"/>
    </w:r>
    <w:r w:rsidRPr="00C1730F">
      <w:rPr>
        <w:rStyle w:val="a9"/>
        <w:rFonts w:ascii="Times New Roman" w:hAnsi="Times New Roman"/>
        <w:sz w:val="28"/>
        <w:szCs w:val="28"/>
      </w:rPr>
      <w:instrText xml:space="preserve">PAGE  </w:instrText>
    </w:r>
    <w:r w:rsidRPr="00C1730F">
      <w:rPr>
        <w:rStyle w:val="a9"/>
        <w:rFonts w:ascii="Times New Roman" w:hAnsi="Times New Roman"/>
        <w:sz w:val="28"/>
        <w:szCs w:val="28"/>
      </w:rPr>
      <w:fldChar w:fldCharType="separate"/>
    </w:r>
    <w:r w:rsidR="00C674C2">
      <w:rPr>
        <w:rStyle w:val="a9"/>
        <w:rFonts w:ascii="Times New Roman" w:hAnsi="Times New Roman"/>
        <w:noProof/>
        <w:sz w:val="28"/>
        <w:szCs w:val="28"/>
      </w:rPr>
      <w:t>115</w:t>
    </w:r>
    <w:r w:rsidRPr="00C1730F">
      <w:rPr>
        <w:rStyle w:val="a9"/>
        <w:rFonts w:ascii="Times New Roman" w:hAnsi="Times New Roman"/>
        <w:sz w:val="28"/>
        <w:szCs w:val="28"/>
      </w:rPr>
      <w:fldChar w:fldCharType="end"/>
    </w:r>
  </w:p>
  <w:p w:rsidR="009067DD" w:rsidRDefault="009067DD"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9774D"/>
    <w:rsid w:val="000F5406"/>
    <w:rsid w:val="00124ADA"/>
    <w:rsid w:val="001D0B8E"/>
    <w:rsid w:val="002238FA"/>
    <w:rsid w:val="00235214"/>
    <w:rsid w:val="00255EA7"/>
    <w:rsid w:val="002B68CB"/>
    <w:rsid w:val="002C7D35"/>
    <w:rsid w:val="002E5C59"/>
    <w:rsid w:val="003336DF"/>
    <w:rsid w:val="00397596"/>
    <w:rsid w:val="003D5DE2"/>
    <w:rsid w:val="004024AA"/>
    <w:rsid w:val="00434C39"/>
    <w:rsid w:val="004B37EE"/>
    <w:rsid w:val="004D4C19"/>
    <w:rsid w:val="00560043"/>
    <w:rsid w:val="00615C20"/>
    <w:rsid w:val="00687140"/>
    <w:rsid w:val="006A3B70"/>
    <w:rsid w:val="006C47E0"/>
    <w:rsid w:val="006D3B12"/>
    <w:rsid w:val="00742838"/>
    <w:rsid w:val="0075166D"/>
    <w:rsid w:val="00760158"/>
    <w:rsid w:val="00786BC3"/>
    <w:rsid w:val="00806D23"/>
    <w:rsid w:val="00871214"/>
    <w:rsid w:val="00880BB9"/>
    <w:rsid w:val="00883434"/>
    <w:rsid w:val="008E02FC"/>
    <w:rsid w:val="009067DD"/>
    <w:rsid w:val="009D7C34"/>
    <w:rsid w:val="009F3C11"/>
    <w:rsid w:val="00A1120E"/>
    <w:rsid w:val="00A25BD3"/>
    <w:rsid w:val="00A279AB"/>
    <w:rsid w:val="00A50E51"/>
    <w:rsid w:val="00A762F9"/>
    <w:rsid w:val="00A82136"/>
    <w:rsid w:val="00AE02B4"/>
    <w:rsid w:val="00B25A7C"/>
    <w:rsid w:val="00C05FD1"/>
    <w:rsid w:val="00C1730F"/>
    <w:rsid w:val="00C674C2"/>
    <w:rsid w:val="00C855BC"/>
    <w:rsid w:val="00C86021"/>
    <w:rsid w:val="00C872CB"/>
    <w:rsid w:val="00C87772"/>
    <w:rsid w:val="00CA3DE1"/>
    <w:rsid w:val="00D14C61"/>
    <w:rsid w:val="00D17E1A"/>
    <w:rsid w:val="00D40128"/>
    <w:rsid w:val="00DE490E"/>
    <w:rsid w:val="00E619A7"/>
    <w:rsid w:val="00E653EB"/>
    <w:rsid w:val="00E76894"/>
    <w:rsid w:val="00ED3848"/>
    <w:rsid w:val="00F511B0"/>
    <w:rsid w:val="00F7340D"/>
    <w:rsid w:val="00F83EFB"/>
    <w:rsid w:val="00FC354D"/>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74B97-DDAA-4A35-B734-CF0D5A49F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14919</Words>
  <Characters>85039</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4</cp:revision>
  <cp:lastPrinted>2020-02-18T11:31:00Z</cp:lastPrinted>
  <dcterms:created xsi:type="dcterms:W3CDTF">2020-02-18T10:37:00Z</dcterms:created>
  <dcterms:modified xsi:type="dcterms:W3CDTF">2020-02-18T11:32:00Z</dcterms:modified>
</cp:coreProperties>
</file>